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30AC1" w14:textId="77777777" w:rsidR="00881514" w:rsidRPr="001F7494" w:rsidRDefault="00881514" w:rsidP="00D1490F">
      <w:pPr>
        <w:ind w:right="-81"/>
        <w:jc w:val="center"/>
        <w:rPr>
          <w:b/>
          <w:bCs/>
          <w:sz w:val="28"/>
          <w:szCs w:val="28"/>
        </w:rPr>
      </w:pPr>
      <w:r w:rsidRPr="001F7494">
        <w:rPr>
          <w:b/>
          <w:bCs/>
          <w:sz w:val="28"/>
          <w:szCs w:val="28"/>
        </w:rPr>
        <w:t>АДМИНИСТРАЦИЯ  ПОСЕЛКА  КОЗУЛЬКА</w:t>
      </w:r>
    </w:p>
    <w:p w14:paraId="6FD07643" w14:textId="77777777" w:rsidR="00881514" w:rsidRPr="001F7494" w:rsidRDefault="00881514" w:rsidP="00D1490F">
      <w:pPr>
        <w:pStyle w:val="2"/>
        <w:rPr>
          <w:sz w:val="28"/>
          <w:szCs w:val="28"/>
        </w:rPr>
      </w:pPr>
      <w:r w:rsidRPr="001F7494">
        <w:rPr>
          <w:sz w:val="28"/>
          <w:szCs w:val="28"/>
        </w:rPr>
        <w:t>КОЗУЛЬСКОГО  РАЙОНА  КРАСНОЯРСКОГО  КРАЯ</w:t>
      </w:r>
    </w:p>
    <w:p w14:paraId="2B55D49D" w14:textId="77777777" w:rsidR="00881514" w:rsidRPr="001F7494" w:rsidRDefault="00881514" w:rsidP="00D1490F">
      <w:pPr>
        <w:jc w:val="center"/>
        <w:rPr>
          <w:b/>
          <w:bCs/>
          <w:sz w:val="28"/>
          <w:szCs w:val="28"/>
          <w:u w:val="single"/>
        </w:rPr>
      </w:pPr>
    </w:p>
    <w:p w14:paraId="16CA50A5" w14:textId="77777777" w:rsidR="00881514" w:rsidRPr="001F7494" w:rsidRDefault="00881514" w:rsidP="00D1490F">
      <w:pPr>
        <w:pStyle w:val="3"/>
        <w:rPr>
          <w:b w:val="0"/>
          <w:bCs w:val="0"/>
          <w:sz w:val="28"/>
          <w:szCs w:val="28"/>
        </w:rPr>
      </w:pPr>
      <w:r w:rsidRPr="001F7494">
        <w:rPr>
          <w:sz w:val="28"/>
          <w:szCs w:val="28"/>
        </w:rPr>
        <w:t>ПОСТАНОВЛЕНИЕ</w:t>
      </w:r>
    </w:p>
    <w:p w14:paraId="6A8499F6" w14:textId="77777777" w:rsidR="00881514" w:rsidRPr="001F7494" w:rsidRDefault="00881514" w:rsidP="00D1490F">
      <w:pPr>
        <w:jc w:val="center"/>
        <w:rPr>
          <w:sz w:val="28"/>
          <w:szCs w:val="28"/>
        </w:rPr>
      </w:pPr>
    </w:p>
    <w:p w14:paraId="7C137244" w14:textId="2DD6FEDC" w:rsidR="00881514" w:rsidRPr="001F7494" w:rsidRDefault="009B56FA" w:rsidP="005349D3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03</w:t>
      </w:r>
      <w:r w:rsidR="00657E6C">
        <w:rPr>
          <w:sz w:val="28"/>
          <w:szCs w:val="28"/>
        </w:rPr>
        <w:t>.06</w:t>
      </w:r>
      <w:r w:rsidR="0046794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6794D">
        <w:rPr>
          <w:sz w:val="28"/>
          <w:szCs w:val="28"/>
        </w:rPr>
        <w:t>г</w:t>
      </w:r>
      <w:r w:rsidR="00EF12B5">
        <w:rPr>
          <w:sz w:val="28"/>
          <w:szCs w:val="28"/>
        </w:rPr>
        <w:t xml:space="preserve">        </w:t>
      </w:r>
      <w:r w:rsidR="00881514" w:rsidRPr="001F7494">
        <w:rPr>
          <w:sz w:val="28"/>
          <w:szCs w:val="28"/>
        </w:rPr>
        <w:t xml:space="preserve">        </w:t>
      </w:r>
      <w:r w:rsidR="005349D3">
        <w:rPr>
          <w:sz w:val="28"/>
          <w:szCs w:val="28"/>
        </w:rPr>
        <w:t xml:space="preserve">                      </w:t>
      </w:r>
      <w:proofErr w:type="spellStart"/>
      <w:r w:rsidR="00881514" w:rsidRPr="001F7494">
        <w:rPr>
          <w:sz w:val="28"/>
          <w:szCs w:val="28"/>
        </w:rPr>
        <w:t>п.</w:t>
      </w:r>
      <w:r w:rsidR="00877518" w:rsidRPr="001F7494">
        <w:rPr>
          <w:sz w:val="28"/>
          <w:szCs w:val="28"/>
        </w:rPr>
        <w:t>г.т</w:t>
      </w:r>
      <w:proofErr w:type="spellEnd"/>
      <w:r w:rsidR="00877518" w:rsidRPr="001F7494">
        <w:rPr>
          <w:sz w:val="28"/>
          <w:szCs w:val="28"/>
        </w:rPr>
        <w:t>.</w:t>
      </w:r>
      <w:r w:rsidR="00881514" w:rsidRPr="001F7494">
        <w:rPr>
          <w:sz w:val="28"/>
          <w:szCs w:val="28"/>
        </w:rPr>
        <w:t xml:space="preserve"> Козулька</w:t>
      </w:r>
      <w:r w:rsidR="001F7494">
        <w:rPr>
          <w:sz w:val="28"/>
          <w:szCs w:val="28"/>
        </w:rPr>
        <w:t xml:space="preserve">                            </w:t>
      </w:r>
      <w:r w:rsidR="00881514" w:rsidRPr="001F7494">
        <w:rPr>
          <w:sz w:val="28"/>
          <w:szCs w:val="28"/>
        </w:rPr>
        <w:t xml:space="preserve">        </w:t>
      </w:r>
      <w:r w:rsidR="00DA1B4C" w:rsidRPr="001F7494">
        <w:rPr>
          <w:sz w:val="28"/>
          <w:szCs w:val="28"/>
        </w:rPr>
        <w:t xml:space="preserve">   </w:t>
      </w:r>
      <w:r w:rsidR="005349D3">
        <w:rPr>
          <w:sz w:val="28"/>
          <w:szCs w:val="28"/>
        </w:rPr>
        <w:t xml:space="preserve">    </w:t>
      </w:r>
      <w:r w:rsidR="00881514" w:rsidRPr="001F7494">
        <w:rPr>
          <w:sz w:val="28"/>
          <w:szCs w:val="28"/>
        </w:rPr>
        <w:t xml:space="preserve">   № </w:t>
      </w:r>
      <w:r w:rsidR="009B0D4F">
        <w:rPr>
          <w:sz w:val="28"/>
          <w:szCs w:val="28"/>
        </w:rPr>
        <w:t>88</w:t>
      </w:r>
    </w:p>
    <w:p w14:paraId="11139D3B" w14:textId="77777777" w:rsidR="00881514" w:rsidRDefault="00881514" w:rsidP="00D1490F">
      <w:pPr>
        <w:jc w:val="center"/>
        <w:rPr>
          <w:sz w:val="28"/>
          <w:szCs w:val="28"/>
        </w:rPr>
      </w:pPr>
    </w:p>
    <w:p w14:paraId="3883A418" w14:textId="77777777" w:rsidR="00CC2FE7" w:rsidRPr="001F7494" w:rsidRDefault="00CC2FE7" w:rsidP="00D1490F">
      <w:pPr>
        <w:jc w:val="center"/>
        <w:rPr>
          <w:sz w:val="28"/>
          <w:szCs w:val="28"/>
        </w:rPr>
      </w:pPr>
    </w:p>
    <w:p w14:paraId="4B39B3C4" w14:textId="35FF1CE3" w:rsid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О мерах по реализации решения поселкового Совета депутатов </w:t>
      </w:r>
      <w:r>
        <w:rPr>
          <w:sz w:val="28"/>
          <w:szCs w:val="28"/>
        </w:rPr>
        <w:t xml:space="preserve">от </w:t>
      </w:r>
      <w:r w:rsidRPr="00C1578C">
        <w:rPr>
          <w:sz w:val="28"/>
          <w:szCs w:val="28"/>
        </w:rPr>
        <w:t>2</w:t>
      </w:r>
      <w:r w:rsidR="009B56FA">
        <w:rPr>
          <w:sz w:val="28"/>
          <w:szCs w:val="28"/>
        </w:rPr>
        <w:t>0.12.2024</w:t>
      </w:r>
      <w:r w:rsidRPr="00C1578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9B56FA">
        <w:rPr>
          <w:sz w:val="28"/>
          <w:szCs w:val="28"/>
        </w:rPr>
        <w:t>38-229</w:t>
      </w:r>
      <w:r w:rsidRPr="00C1578C">
        <w:rPr>
          <w:sz w:val="28"/>
          <w:szCs w:val="28"/>
        </w:rPr>
        <w:t>-р «О бюджете муниципального образования поселок Козулька на 202</w:t>
      </w:r>
      <w:r w:rsidR="009B56FA">
        <w:rPr>
          <w:sz w:val="28"/>
          <w:szCs w:val="28"/>
        </w:rPr>
        <w:t>5</w:t>
      </w:r>
      <w:r w:rsidRPr="00C1578C">
        <w:rPr>
          <w:sz w:val="28"/>
          <w:szCs w:val="28"/>
        </w:rPr>
        <w:t xml:space="preserve"> год и плановый период 202</w:t>
      </w:r>
      <w:r w:rsidR="009B56FA">
        <w:rPr>
          <w:sz w:val="28"/>
          <w:szCs w:val="28"/>
        </w:rPr>
        <w:t>6</w:t>
      </w:r>
      <w:r w:rsidRPr="00C1578C">
        <w:rPr>
          <w:sz w:val="28"/>
          <w:szCs w:val="28"/>
        </w:rPr>
        <w:t xml:space="preserve"> - 202</w:t>
      </w:r>
      <w:r w:rsidR="009B56FA">
        <w:rPr>
          <w:sz w:val="28"/>
          <w:szCs w:val="28"/>
        </w:rPr>
        <w:t>7</w:t>
      </w:r>
      <w:r w:rsidRPr="00C157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  <w:r w:rsidRPr="00C1578C">
        <w:rPr>
          <w:sz w:val="28"/>
          <w:szCs w:val="28"/>
        </w:rPr>
        <w:t xml:space="preserve">   </w:t>
      </w:r>
    </w:p>
    <w:p w14:paraId="557FE786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FB249A1" w14:textId="39761984" w:rsidR="00C1578C" w:rsidRPr="00C1578C" w:rsidRDefault="00C1578C" w:rsidP="009B56FA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        </w:t>
      </w:r>
      <w:proofErr w:type="gramStart"/>
      <w:r w:rsidRPr="00C1578C">
        <w:rPr>
          <w:sz w:val="28"/>
          <w:szCs w:val="28"/>
        </w:rPr>
        <w:t>В соответствии с постановлением Правительства Красноярского края от 24.12.202</w:t>
      </w:r>
      <w:r w:rsidR="006412D5">
        <w:rPr>
          <w:sz w:val="28"/>
          <w:szCs w:val="28"/>
        </w:rPr>
        <w:t>4</w:t>
      </w:r>
      <w:r w:rsidRPr="00C1578C">
        <w:rPr>
          <w:sz w:val="28"/>
          <w:szCs w:val="28"/>
        </w:rPr>
        <w:t xml:space="preserve"> года №</w:t>
      </w:r>
      <w:r w:rsidR="006412D5">
        <w:rPr>
          <w:sz w:val="28"/>
          <w:szCs w:val="28"/>
        </w:rPr>
        <w:t xml:space="preserve"> 1077</w:t>
      </w:r>
      <w:r w:rsidRPr="00C1578C">
        <w:rPr>
          <w:sz w:val="28"/>
          <w:szCs w:val="28"/>
        </w:rPr>
        <w:t>-п «О мерах по реализации Закона Красноярского края от 0</w:t>
      </w:r>
      <w:r w:rsidR="009B56FA">
        <w:rPr>
          <w:sz w:val="28"/>
          <w:szCs w:val="28"/>
        </w:rPr>
        <w:t>5</w:t>
      </w:r>
      <w:r w:rsidRPr="00C1578C">
        <w:rPr>
          <w:sz w:val="28"/>
          <w:szCs w:val="28"/>
        </w:rPr>
        <w:t>.12.202</w:t>
      </w:r>
      <w:r w:rsidR="009B56FA">
        <w:rPr>
          <w:sz w:val="28"/>
          <w:szCs w:val="28"/>
        </w:rPr>
        <w:t>4</w:t>
      </w:r>
      <w:r w:rsidRPr="00C1578C">
        <w:rPr>
          <w:sz w:val="28"/>
          <w:szCs w:val="28"/>
        </w:rPr>
        <w:t xml:space="preserve"> №</w:t>
      </w:r>
      <w:r w:rsidR="009B56FA">
        <w:rPr>
          <w:sz w:val="28"/>
          <w:szCs w:val="28"/>
        </w:rPr>
        <w:t xml:space="preserve"> 8-3382</w:t>
      </w:r>
      <w:r w:rsidRPr="00C1578C">
        <w:rPr>
          <w:sz w:val="28"/>
          <w:szCs w:val="28"/>
        </w:rPr>
        <w:t xml:space="preserve"> «О краевом бюджете на 202</w:t>
      </w:r>
      <w:r w:rsidR="009B56FA">
        <w:rPr>
          <w:sz w:val="28"/>
          <w:szCs w:val="28"/>
        </w:rPr>
        <w:t>5</w:t>
      </w:r>
      <w:r w:rsidRPr="00C1578C">
        <w:rPr>
          <w:sz w:val="28"/>
          <w:szCs w:val="28"/>
        </w:rPr>
        <w:t xml:space="preserve"> год и плановый период 202</w:t>
      </w:r>
      <w:r w:rsidR="009B56FA">
        <w:rPr>
          <w:sz w:val="28"/>
          <w:szCs w:val="28"/>
        </w:rPr>
        <w:t>6-2027</w:t>
      </w:r>
      <w:r w:rsidRPr="00C1578C">
        <w:rPr>
          <w:sz w:val="28"/>
          <w:szCs w:val="28"/>
        </w:rPr>
        <w:t xml:space="preserve"> годов», решением </w:t>
      </w:r>
      <w:r w:rsidR="00710853">
        <w:rPr>
          <w:sz w:val="28"/>
          <w:szCs w:val="28"/>
        </w:rPr>
        <w:t>поселкового</w:t>
      </w:r>
      <w:r w:rsidRPr="00C1578C">
        <w:rPr>
          <w:sz w:val="28"/>
          <w:szCs w:val="28"/>
        </w:rPr>
        <w:t xml:space="preserve"> Совета депутатов от 2</w:t>
      </w:r>
      <w:r w:rsidR="009B56FA">
        <w:rPr>
          <w:sz w:val="28"/>
          <w:szCs w:val="28"/>
        </w:rPr>
        <w:t>0.12.2024</w:t>
      </w:r>
      <w:r w:rsidRPr="00C1578C">
        <w:rPr>
          <w:sz w:val="28"/>
          <w:szCs w:val="28"/>
        </w:rPr>
        <w:t xml:space="preserve"> года</w:t>
      </w:r>
      <w:r w:rsidR="006412D5">
        <w:rPr>
          <w:sz w:val="28"/>
          <w:szCs w:val="28"/>
        </w:rPr>
        <w:t xml:space="preserve">                  </w:t>
      </w:r>
      <w:r w:rsidRPr="00C1578C">
        <w:rPr>
          <w:sz w:val="28"/>
          <w:szCs w:val="28"/>
        </w:rPr>
        <w:t xml:space="preserve"> № </w:t>
      </w:r>
      <w:r w:rsidR="009B56FA">
        <w:rPr>
          <w:sz w:val="28"/>
          <w:szCs w:val="28"/>
        </w:rPr>
        <w:t xml:space="preserve"> 38-229</w:t>
      </w:r>
      <w:r w:rsidR="00710853">
        <w:rPr>
          <w:sz w:val="28"/>
          <w:szCs w:val="28"/>
        </w:rPr>
        <w:t>-р</w:t>
      </w:r>
      <w:r w:rsidRPr="00C1578C">
        <w:rPr>
          <w:sz w:val="28"/>
          <w:szCs w:val="28"/>
        </w:rPr>
        <w:t xml:space="preserve"> </w:t>
      </w:r>
      <w:r w:rsidR="006412D5">
        <w:rPr>
          <w:sz w:val="28"/>
          <w:szCs w:val="28"/>
        </w:rPr>
        <w:t xml:space="preserve"> </w:t>
      </w:r>
      <w:r w:rsidR="00E07A12">
        <w:rPr>
          <w:sz w:val="28"/>
          <w:szCs w:val="28"/>
        </w:rPr>
        <w:t xml:space="preserve"> </w:t>
      </w:r>
      <w:r w:rsidRPr="00C1578C">
        <w:rPr>
          <w:sz w:val="28"/>
          <w:szCs w:val="28"/>
        </w:rPr>
        <w:t xml:space="preserve">«О бюджете </w:t>
      </w:r>
      <w:r w:rsidR="00710853" w:rsidRPr="00710853">
        <w:rPr>
          <w:sz w:val="28"/>
          <w:szCs w:val="28"/>
        </w:rPr>
        <w:t xml:space="preserve">муниципального образования поселок Козулька </w:t>
      </w:r>
      <w:r w:rsidRPr="00C1578C">
        <w:rPr>
          <w:sz w:val="28"/>
          <w:szCs w:val="28"/>
        </w:rPr>
        <w:t>на 202</w:t>
      </w:r>
      <w:r w:rsidR="009B56FA">
        <w:rPr>
          <w:sz w:val="28"/>
          <w:szCs w:val="28"/>
        </w:rPr>
        <w:t>5</w:t>
      </w:r>
      <w:r w:rsidRPr="00C1578C">
        <w:rPr>
          <w:sz w:val="28"/>
          <w:szCs w:val="28"/>
        </w:rPr>
        <w:t xml:space="preserve"> год и плановый период 202</w:t>
      </w:r>
      <w:r w:rsidR="009B56FA">
        <w:rPr>
          <w:sz w:val="28"/>
          <w:szCs w:val="28"/>
        </w:rPr>
        <w:t>6 - 2027</w:t>
      </w:r>
      <w:r w:rsidRPr="00C1578C">
        <w:rPr>
          <w:sz w:val="28"/>
          <w:szCs w:val="28"/>
        </w:rPr>
        <w:t xml:space="preserve"> годов», руководствуясь статьями </w:t>
      </w:r>
      <w:r w:rsidRPr="00E07A12">
        <w:rPr>
          <w:sz w:val="28"/>
          <w:szCs w:val="28"/>
        </w:rPr>
        <w:t>1</w:t>
      </w:r>
      <w:r w:rsidR="00E07A12" w:rsidRPr="00E07A12">
        <w:rPr>
          <w:sz w:val="28"/>
          <w:szCs w:val="28"/>
        </w:rPr>
        <w:t>4</w:t>
      </w:r>
      <w:r w:rsidRPr="00E07A12">
        <w:rPr>
          <w:sz w:val="28"/>
          <w:szCs w:val="28"/>
        </w:rPr>
        <w:t>,1</w:t>
      </w:r>
      <w:r w:rsidR="00E07A12" w:rsidRPr="00E07A12">
        <w:rPr>
          <w:sz w:val="28"/>
          <w:szCs w:val="28"/>
        </w:rPr>
        <w:t>7</w:t>
      </w:r>
      <w:r w:rsidRPr="00E07A12">
        <w:rPr>
          <w:sz w:val="28"/>
          <w:szCs w:val="28"/>
        </w:rPr>
        <w:t>,</w:t>
      </w:r>
      <w:r w:rsidR="00E07A12" w:rsidRPr="00E07A12">
        <w:rPr>
          <w:sz w:val="28"/>
          <w:szCs w:val="28"/>
        </w:rPr>
        <w:t>19</w:t>
      </w:r>
      <w:r w:rsidR="00E07A12">
        <w:rPr>
          <w:sz w:val="28"/>
          <w:szCs w:val="28"/>
        </w:rPr>
        <w:t xml:space="preserve"> </w:t>
      </w:r>
      <w:r w:rsidRPr="00C1578C">
        <w:rPr>
          <w:sz w:val="28"/>
          <w:szCs w:val="28"/>
        </w:rPr>
        <w:t xml:space="preserve">Устава </w:t>
      </w:r>
      <w:r w:rsidR="00710853">
        <w:rPr>
          <w:sz w:val="28"/>
          <w:szCs w:val="28"/>
        </w:rPr>
        <w:t>поселка</w:t>
      </w:r>
      <w:proofErr w:type="gramEnd"/>
      <w:r w:rsidRPr="00C1578C">
        <w:rPr>
          <w:sz w:val="28"/>
          <w:szCs w:val="28"/>
        </w:rPr>
        <w:t>, ПОСТАНОВЛЯЮ:</w:t>
      </w:r>
    </w:p>
    <w:p w14:paraId="75BFA71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47AE6AA" w14:textId="19E60512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1.</w:t>
      </w:r>
      <w:r w:rsidRPr="00C1578C">
        <w:rPr>
          <w:sz w:val="28"/>
          <w:szCs w:val="28"/>
        </w:rPr>
        <w:tab/>
        <w:t>Главным администраторам доходов бюджета</w:t>
      </w:r>
      <w:r w:rsidR="00710853">
        <w:rPr>
          <w:sz w:val="28"/>
          <w:szCs w:val="28"/>
        </w:rPr>
        <w:t xml:space="preserve"> поселка</w:t>
      </w:r>
      <w:r w:rsidRPr="00C1578C">
        <w:rPr>
          <w:sz w:val="28"/>
          <w:szCs w:val="28"/>
        </w:rPr>
        <w:t>, участвующим в формировании доходов бюджета</w:t>
      </w:r>
      <w:r w:rsidR="00710853">
        <w:rPr>
          <w:sz w:val="28"/>
          <w:szCs w:val="28"/>
        </w:rPr>
        <w:t xml:space="preserve"> поселка</w:t>
      </w:r>
      <w:r w:rsidRPr="00C1578C">
        <w:rPr>
          <w:sz w:val="28"/>
          <w:szCs w:val="28"/>
        </w:rPr>
        <w:t>:</w:t>
      </w:r>
    </w:p>
    <w:p w14:paraId="09EFED97" w14:textId="18F41E98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       </w:t>
      </w:r>
      <w:r w:rsidR="00896365">
        <w:rPr>
          <w:sz w:val="28"/>
          <w:szCs w:val="28"/>
        </w:rPr>
        <w:t xml:space="preserve">    </w:t>
      </w:r>
      <w:r w:rsidRPr="00C1578C">
        <w:rPr>
          <w:sz w:val="28"/>
          <w:szCs w:val="28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710853">
        <w:rPr>
          <w:sz w:val="28"/>
          <w:szCs w:val="28"/>
        </w:rPr>
        <w:t xml:space="preserve"> поселка</w:t>
      </w:r>
      <w:r w:rsidRPr="00C1578C">
        <w:rPr>
          <w:sz w:val="28"/>
          <w:szCs w:val="28"/>
        </w:rPr>
        <w:t>;</w:t>
      </w:r>
    </w:p>
    <w:p w14:paraId="547A6790" w14:textId="7AD52074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       </w:t>
      </w:r>
      <w:r w:rsidR="00896365">
        <w:rPr>
          <w:sz w:val="28"/>
          <w:szCs w:val="28"/>
        </w:rPr>
        <w:t xml:space="preserve">  </w:t>
      </w:r>
      <w:r w:rsidRPr="00C1578C">
        <w:rPr>
          <w:sz w:val="28"/>
          <w:szCs w:val="28"/>
        </w:rPr>
        <w:t xml:space="preserve"> 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14:paraId="1CE94C09" w14:textId="4B166060" w:rsidR="00C1578C" w:rsidRPr="00C1578C" w:rsidRDefault="00C1578C" w:rsidP="00710853">
      <w:pPr>
        <w:ind w:firstLine="708"/>
        <w:jc w:val="both"/>
        <w:rPr>
          <w:sz w:val="28"/>
          <w:szCs w:val="28"/>
        </w:rPr>
      </w:pPr>
      <w:r w:rsidRPr="00C1578C">
        <w:rPr>
          <w:sz w:val="28"/>
          <w:szCs w:val="28"/>
        </w:rPr>
        <w:t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</w:t>
      </w:r>
      <w:r w:rsidR="00710853">
        <w:rPr>
          <w:sz w:val="28"/>
          <w:szCs w:val="28"/>
        </w:rPr>
        <w:t xml:space="preserve"> поселка</w:t>
      </w:r>
      <w:r w:rsidRPr="00C1578C">
        <w:rPr>
          <w:sz w:val="28"/>
          <w:szCs w:val="28"/>
        </w:rPr>
        <w:t xml:space="preserve"> соответствующих платежей.</w:t>
      </w:r>
    </w:p>
    <w:p w14:paraId="3D16A6A6" w14:textId="160F5DF1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2.</w:t>
      </w:r>
      <w:r w:rsidRPr="00C1578C">
        <w:rPr>
          <w:sz w:val="28"/>
          <w:szCs w:val="28"/>
        </w:rPr>
        <w:tab/>
        <w:t>Установить, что получатели средств бюджета</w:t>
      </w:r>
      <w:r w:rsidR="00896365">
        <w:rPr>
          <w:sz w:val="28"/>
          <w:szCs w:val="28"/>
        </w:rPr>
        <w:t xml:space="preserve"> поселка</w:t>
      </w:r>
      <w:r w:rsidRPr="00C1578C">
        <w:rPr>
          <w:sz w:val="28"/>
          <w:szCs w:val="28"/>
        </w:rPr>
        <w:t>, при заключении подлежащих оплате за счет средств местного бюджета договоров (контрактов)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14:paraId="2903FCAE" w14:textId="6C1B3E3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       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местного бюджета 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приложению № </w:t>
      </w:r>
      <w:r w:rsidR="00E07A12">
        <w:rPr>
          <w:sz w:val="28"/>
          <w:szCs w:val="28"/>
        </w:rPr>
        <w:t>1</w:t>
      </w:r>
      <w:r w:rsidRPr="00C1578C">
        <w:rPr>
          <w:sz w:val="28"/>
          <w:szCs w:val="28"/>
        </w:rPr>
        <w:t>;</w:t>
      </w:r>
    </w:p>
    <w:p w14:paraId="190178E7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в размере до 50 процентов от суммы договора (контракта) на выполнение работ по строительству, реконструкции, инженерным изысканиям, подготовке проектной </w:t>
      </w:r>
      <w:r w:rsidRPr="00C1578C">
        <w:rPr>
          <w:sz w:val="28"/>
          <w:szCs w:val="28"/>
        </w:rPr>
        <w:lastRenderedPageBreak/>
        <w:t>документации по объектам капитального строительства, но не более лимитов бюджетных обязательств, подлежащих исполнению за счет средств местного бюджета в 2022 году;</w:t>
      </w:r>
    </w:p>
    <w:p w14:paraId="6887F9A7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в размере до 30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</w:r>
    </w:p>
    <w:p w14:paraId="43815D4D" w14:textId="2DE43103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3.</w:t>
      </w:r>
      <w:r w:rsidRPr="00C1578C">
        <w:rPr>
          <w:sz w:val="28"/>
          <w:szCs w:val="28"/>
        </w:rPr>
        <w:tab/>
        <w:t xml:space="preserve">Главам структурных подразделений администрации </w:t>
      </w:r>
      <w:r w:rsidR="00B44505">
        <w:rPr>
          <w:sz w:val="28"/>
          <w:szCs w:val="28"/>
        </w:rPr>
        <w:t>поселка</w:t>
      </w:r>
      <w:r w:rsidRPr="00C1578C">
        <w:rPr>
          <w:sz w:val="28"/>
          <w:szCs w:val="28"/>
        </w:rPr>
        <w:t xml:space="preserve"> поручить:</w:t>
      </w:r>
    </w:p>
    <w:p w14:paraId="54E52073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в случае снижения объема поступлений доходов местного бюджета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14:paraId="751AAE92" w14:textId="1771C4A4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задолженности;</w:t>
      </w:r>
    </w:p>
    <w:p w14:paraId="1BA80C3B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18E9EA35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проводить работу по минимизации образования остатков средств краевого и местного бюджетов на лицевых счетах главных распорядителей и получателей средств;</w:t>
      </w:r>
    </w:p>
    <w:p w14:paraId="60CAC4A0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не допускать принятия новых расходных обязательств, не обеспеченных дополнительными доходными источниками, и увеличения объема действующих расходных обязательств.</w:t>
      </w:r>
    </w:p>
    <w:p w14:paraId="60769628" w14:textId="4320641C" w:rsidR="00C1578C" w:rsidRPr="00C1578C" w:rsidRDefault="00B44505" w:rsidP="00C1578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78C" w:rsidRPr="00C1578C">
        <w:rPr>
          <w:sz w:val="28"/>
          <w:szCs w:val="28"/>
        </w:rPr>
        <w:t>.</w:t>
      </w:r>
      <w:r w:rsidR="00C1578C" w:rsidRPr="00C1578C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E07A12">
        <w:rPr>
          <w:sz w:val="28"/>
          <w:szCs w:val="28"/>
        </w:rPr>
        <w:t>главного бухгалтера администрации поселка.</w:t>
      </w:r>
    </w:p>
    <w:p w14:paraId="406B5698" w14:textId="3FBFEB5D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 </w:t>
      </w:r>
      <w:r w:rsidR="00B44505">
        <w:rPr>
          <w:sz w:val="28"/>
          <w:szCs w:val="28"/>
        </w:rPr>
        <w:t>5</w:t>
      </w:r>
      <w:r w:rsidRPr="00C1578C">
        <w:rPr>
          <w:sz w:val="28"/>
          <w:szCs w:val="28"/>
        </w:rPr>
        <w:t xml:space="preserve">. Постановление вступает в силу со дня подписания и подлежит размещению на официальном сайте администрации </w:t>
      </w:r>
      <w:r w:rsidR="00B44505">
        <w:rPr>
          <w:sz w:val="28"/>
          <w:szCs w:val="28"/>
        </w:rPr>
        <w:t>поселка</w:t>
      </w:r>
      <w:r w:rsidRPr="00C1578C">
        <w:rPr>
          <w:sz w:val="28"/>
          <w:szCs w:val="28"/>
        </w:rPr>
        <w:t xml:space="preserve"> в сети Интернет.</w:t>
      </w:r>
    </w:p>
    <w:p w14:paraId="70E5EBCB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F93BE23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21F21411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EF8915D" w14:textId="7912EAF6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Глава </w:t>
      </w:r>
      <w:r w:rsidR="00B44505">
        <w:rPr>
          <w:sz w:val="28"/>
          <w:szCs w:val="28"/>
        </w:rPr>
        <w:t>поселка</w:t>
      </w:r>
      <w:r w:rsidRPr="00C1578C">
        <w:rPr>
          <w:sz w:val="28"/>
          <w:szCs w:val="28"/>
        </w:rPr>
        <w:t xml:space="preserve">                                                                                    </w:t>
      </w:r>
      <w:r w:rsidR="00B44505">
        <w:rPr>
          <w:sz w:val="28"/>
          <w:szCs w:val="28"/>
        </w:rPr>
        <w:t>А.А. Емельяненко</w:t>
      </w:r>
    </w:p>
    <w:p w14:paraId="00ED77AD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114E7FD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A149AF9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389FB11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F718AA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1E06E1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49EBA73E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07BD55B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9B4EA1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C861D4D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01EC06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6C725EE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2106C306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B74936D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24872B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064F60D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C400CF8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03E3B1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E6CE520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29ED051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1AAAF8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C1BE047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477B34B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2F264A98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B0876EB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EC6FD1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2E7845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6CDC20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E9A0D5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46FDB6CA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E5A3F79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741C180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0A91C58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22B15BC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91B7675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D9C15B5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7F9AB3A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02AAE41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06BD9D1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48FF77A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215C0EA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796905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62B864A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ECB78F6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7EEC320E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4649483C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464F719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06830A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281E735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1DFD1C44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</w:p>
    <w:p w14:paraId="12321B0D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</w:p>
    <w:p w14:paraId="27446AA3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</w:p>
    <w:p w14:paraId="06BBA970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</w:p>
    <w:p w14:paraId="3DD4FEA0" w14:textId="49C445F2" w:rsid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  <w:r w:rsidRPr="00C1578C">
        <w:rPr>
          <w:sz w:val="28"/>
          <w:szCs w:val="28"/>
        </w:rPr>
        <w:tab/>
      </w:r>
    </w:p>
    <w:p w14:paraId="09BC2384" w14:textId="77777777" w:rsidR="009D3754" w:rsidRPr="00C1578C" w:rsidRDefault="009D3754" w:rsidP="00C1578C">
      <w:pPr>
        <w:jc w:val="both"/>
        <w:rPr>
          <w:sz w:val="28"/>
          <w:szCs w:val="28"/>
        </w:rPr>
      </w:pPr>
    </w:p>
    <w:p w14:paraId="2F3918EB" w14:textId="09397355" w:rsidR="00C1578C" w:rsidRPr="00C1578C" w:rsidRDefault="00C1578C" w:rsidP="00B44505">
      <w:pPr>
        <w:jc w:val="right"/>
        <w:rPr>
          <w:sz w:val="28"/>
          <w:szCs w:val="28"/>
        </w:rPr>
      </w:pPr>
      <w:r w:rsidRPr="00C1578C">
        <w:rPr>
          <w:sz w:val="28"/>
          <w:szCs w:val="28"/>
        </w:rPr>
        <w:lastRenderedPageBreak/>
        <w:t xml:space="preserve">                            Приложение № </w:t>
      </w:r>
      <w:r w:rsidR="00F80208">
        <w:rPr>
          <w:sz w:val="28"/>
          <w:szCs w:val="28"/>
        </w:rPr>
        <w:t>1</w:t>
      </w:r>
    </w:p>
    <w:p w14:paraId="3C7DAC37" w14:textId="77777777" w:rsidR="00C1578C" w:rsidRPr="00C1578C" w:rsidRDefault="00C1578C" w:rsidP="00B44505">
      <w:pPr>
        <w:jc w:val="right"/>
        <w:rPr>
          <w:sz w:val="28"/>
          <w:szCs w:val="28"/>
        </w:rPr>
      </w:pPr>
      <w:r w:rsidRPr="00C1578C">
        <w:rPr>
          <w:sz w:val="28"/>
          <w:szCs w:val="28"/>
        </w:rPr>
        <w:t xml:space="preserve">                             к постановлению</w:t>
      </w:r>
    </w:p>
    <w:p w14:paraId="1C851D9C" w14:textId="77777777" w:rsidR="00F80208" w:rsidRDefault="00C1578C" w:rsidP="00B44505">
      <w:pPr>
        <w:jc w:val="right"/>
        <w:rPr>
          <w:sz w:val="28"/>
          <w:szCs w:val="28"/>
        </w:rPr>
      </w:pPr>
      <w:r w:rsidRPr="00C1578C">
        <w:rPr>
          <w:sz w:val="28"/>
          <w:szCs w:val="28"/>
        </w:rPr>
        <w:t xml:space="preserve">                   администрации </w:t>
      </w:r>
    </w:p>
    <w:p w14:paraId="3C448057" w14:textId="38367722" w:rsidR="00C1578C" w:rsidRPr="00C1578C" w:rsidRDefault="00F80208" w:rsidP="00B4450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поселка Козулька</w:t>
      </w:r>
    </w:p>
    <w:p w14:paraId="2AFC5296" w14:textId="25AECA49" w:rsidR="00C1578C" w:rsidRPr="00C1578C" w:rsidRDefault="00C1578C" w:rsidP="00B44505">
      <w:pPr>
        <w:jc w:val="right"/>
        <w:rPr>
          <w:sz w:val="28"/>
          <w:szCs w:val="28"/>
        </w:rPr>
      </w:pPr>
      <w:r w:rsidRPr="00C1578C">
        <w:rPr>
          <w:sz w:val="28"/>
          <w:szCs w:val="28"/>
        </w:rPr>
        <w:t xml:space="preserve">от </w:t>
      </w:r>
      <w:r w:rsidR="009B56FA">
        <w:rPr>
          <w:sz w:val="28"/>
          <w:szCs w:val="28"/>
        </w:rPr>
        <w:t>03</w:t>
      </w:r>
      <w:r w:rsidRPr="00C1578C">
        <w:rPr>
          <w:sz w:val="28"/>
          <w:szCs w:val="28"/>
        </w:rPr>
        <w:t>.0</w:t>
      </w:r>
      <w:r w:rsidR="00F80208">
        <w:rPr>
          <w:sz w:val="28"/>
          <w:szCs w:val="28"/>
        </w:rPr>
        <w:t>6</w:t>
      </w:r>
      <w:r w:rsidRPr="00C1578C">
        <w:rPr>
          <w:sz w:val="28"/>
          <w:szCs w:val="28"/>
        </w:rPr>
        <w:t>.202</w:t>
      </w:r>
      <w:r w:rsidR="009B56FA">
        <w:rPr>
          <w:sz w:val="28"/>
          <w:szCs w:val="28"/>
        </w:rPr>
        <w:t>5</w:t>
      </w:r>
      <w:r w:rsidRPr="00C1578C">
        <w:rPr>
          <w:sz w:val="28"/>
          <w:szCs w:val="28"/>
        </w:rPr>
        <w:t xml:space="preserve"> г. №</w:t>
      </w:r>
      <w:r w:rsidR="009B0D4F">
        <w:rPr>
          <w:sz w:val="28"/>
          <w:szCs w:val="28"/>
        </w:rPr>
        <w:t xml:space="preserve"> </w:t>
      </w:r>
      <w:bookmarkStart w:id="0" w:name="_GoBack"/>
      <w:bookmarkEnd w:id="0"/>
      <w:r w:rsidR="009B0D4F">
        <w:rPr>
          <w:sz w:val="28"/>
          <w:szCs w:val="28"/>
        </w:rPr>
        <w:t>88</w:t>
      </w:r>
    </w:p>
    <w:p w14:paraId="2CF91B30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6B94B9FB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Перечень товаров, работ и услуг, авансовые платежи по которым </w:t>
      </w:r>
    </w:p>
    <w:p w14:paraId="43AFBF34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 xml:space="preserve">могут предусматриваться в размере 100 процентов </w:t>
      </w:r>
    </w:p>
    <w:p w14:paraId="484712D2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от суммы договора (контракта)</w:t>
      </w:r>
    </w:p>
    <w:p w14:paraId="69A9CF77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3288E584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1.</w:t>
      </w:r>
      <w:r w:rsidRPr="00C1578C">
        <w:rPr>
          <w:sz w:val="28"/>
          <w:szCs w:val="28"/>
        </w:rPr>
        <w:tab/>
        <w:t xml:space="preserve">Услуги по подписке на периодические издания, услуги почтовой связи. </w:t>
      </w:r>
    </w:p>
    <w:p w14:paraId="48D9D843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2.</w:t>
      </w:r>
      <w:r w:rsidRPr="00C1578C">
        <w:rPr>
          <w:sz w:val="28"/>
          <w:szCs w:val="28"/>
        </w:rPr>
        <w:tab/>
        <w:t xml:space="preserve"> Услуги по обучению на курсах повышения квалификации, взносы </w:t>
      </w:r>
    </w:p>
    <w:p w14:paraId="684A5DFA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на участие в семинарах, совещаниях, форумах, соревнованиях, конференциях, выставках.</w:t>
      </w:r>
    </w:p>
    <w:p w14:paraId="08041F48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3.</w:t>
      </w:r>
      <w:r w:rsidRPr="00C1578C">
        <w:rPr>
          <w:sz w:val="28"/>
          <w:szCs w:val="28"/>
        </w:rPr>
        <w:tab/>
        <w:t xml:space="preserve">Услуги по страхованию жизни, здоровья и имущества физических </w:t>
      </w:r>
    </w:p>
    <w:p w14:paraId="2130D05E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14:paraId="68B67D5D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4.</w:t>
      </w:r>
      <w:r w:rsidRPr="00C1578C">
        <w:rPr>
          <w:sz w:val="28"/>
          <w:szCs w:val="28"/>
        </w:rPr>
        <w:tab/>
        <w:t xml:space="preserve"> Услуги сотовой связи, стационарной телефонной связи, информационно-телекоммуникационной сети Интернет.</w:t>
      </w:r>
    </w:p>
    <w:p w14:paraId="3BF4431C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5.</w:t>
      </w:r>
      <w:r w:rsidRPr="00C1578C">
        <w:rPr>
          <w:sz w:val="28"/>
          <w:szCs w:val="28"/>
        </w:rPr>
        <w:tab/>
        <w:t xml:space="preserve">Авиа- и железнодорожные билеты, билеты для проезда городским </w:t>
      </w:r>
    </w:p>
    <w:p w14:paraId="24BF5959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и пригородным транспортом.</w:t>
      </w:r>
    </w:p>
    <w:p w14:paraId="5BD36C71" w14:textId="3E984129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6.</w:t>
      </w:r>
      <w:r w:rsidRPr="00C1578C">
        <w:rPr>
          <w:sz w:val="28"/>
          <w:szCs w:val="28"/>
        </w:rPr>
        <w:tab/>
        <w:t>Услуги по экспертизе оргтехники и оборудования.</w:t>
      </w:r>
    </w:p>
    <w:p w14:paraId="58F42555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7.</w:t>
      </w:r>
      <w:r w:rsidRPr="00C1578C">
        <w:rPr>
          <w:sz w:val="28"/>
          <w:szCs w:val="28"/>
        </w:rPr>
        <w:tab/>
        <w:t>Услуги по санитарным эпидемиологическим и гигиеническим исследованиям.</w:t>
      </w:r>
    </w:p>
    <w:p w14:paraId="29491881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8.</w:t>
      </w:r>
      <w:r w:rsidRPr="00C1578C">
        <w:rPr>
          <w:sz w:val="28"/>
          <w:szCs w:val="28"/>
        </w:rPr>
        <w:tab/>
        <w:t>Услуги по техническому учету объектов недвижимости.</w:t>
      </w:r>
    </w:p>
    <w:p w14:paraId="743DD28B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9.</w:t>
      </w:r>
      <w:r w:rsidRPr="00C1578C">
        <w:rPr>
          <w:sz w:val="28"/>
          <w:szCs w:val="28"/>
        </w:rPr>
        <w:tab/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14:paraId="02C31BDB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10.</w:t>
      </w:r>
      <w:r w:rsidRPr="00C1578C">
        <w:rPr>
          <w:sz w:val="28"/>
          <w:szCs w:val="28"/>
        </w:rPr>
        <w:tab/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14:paraId="12104FB1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11.</w:t>
      </w:r>
      <w:r w:rsidRPr="00C1578C">
        <w:rPr>
          <w:sz w:val="28"/>
          <w:szCs w:val="28"/>
        </w:rPr>
        <w:tab/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14:paraId="16CDF673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12.</w:t>
      </w:r>
      <w:r w:rsidRPr="00C1578C">
        <w:rPr>
          <w:sz w:val="28"/>
          <w:szCs w:val="28"/>
        </w:rPr>
        <w:tab/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14:paraId="76744648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13.</w:t>
      </w:r>
      <w:r w:rsidRPr="00C1578C">
        <w:rPr>
          <w:sz w:val="28"/>
          <w:szCs w:val="28"/>
        </w:rPr>
        <w:tab/>
        <w:t>Приобретение цветов, наградной продукции.</w:t>
      </w:r>
    </w:p>
    <w:p w14:paraId="65B9344F" w14:textId="7208A612" w:rsid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14.</w:t>
      </w:r>
      <w:r w:rsidRPr="00C1578C">
        <w:rPr>
          <w:sz w:val="28"/>
          <w:szCs w:val="28"/>
        </w:rPr>
        <w:tab/>
        <w:t>Услуги по организации отдыха и оздоровления детей.</w:t>
      </w:r>
    </w:p>
    <w:p w14:paraId="50D7FB1F" w14:textId="30E12E91" w:rsidR="00F80208" w:rsidRPr="00C1578C" w:rsidRDefault="00F80208" w:rsidP="00C1578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80208">
        <w:t xml:space="preserve"> </w:t>
      </w:r>
      <w:r w:rsidR="009D3754">
        <w:t xml:space="preserve">     </w:t>
      </w:r>
      <w:r w:rsidRPr="00F80208">
        <w:rPr>
          <w:sz w:val="28"/>
          <w:szCs w:val="28"/>
        </w:rPr>
        <w:t>Услуги по предоставлению неисключительной лицензии (неисключительных прав)</w:t>
      </w:r>
      <w:r>
        <w:rPr>
          <w:sz w:val="28"/>
          <w:szCs w:val="28"/>
        </w:rPr>
        <w:t xml:space="preserve"> использования программ.</w:t>
      </w:r>
    </w:p>
    <w:p w14:paraId="0D18BA28" w14:textId="34B87B4E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</w:t>
      </w:r>
      <w:r w:rsidR="00F80208">
        <w:rPr>
          <w:sz w:val="28"/>
          <w:szCs w:val="28"/>
        </w:rPr>
        <w:t>6</w:t>
      </w:r>
      <w:r w:rsidRPr="00C1578C">
        <w:rPr>
          <w:sz w:val="28"/>
          <w:szCs w:val="28"/>
        </w:rPr>
        <w:t>.</w:t>
      </w:r>
      <w:r w:rsidRPr="00C1578C">
        <w:rPr>
          <w:sz w:val="28"/>
          <w:szCs w:val="28"/>
        </w:rPr>
        <w:tab/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14:paraId="08AA42E3" w14:textId="728077C5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</w:t>
      </w:r>
      <w:r w:rsidR="00F80208">
        <w:rPr>
          <w:sz w:val="28"/>
          <w:szCs w:val="28"/>
        </w:rPr>
        <w:t>7</w:t>
      </w:r>
      <w:r w:rsidRPr="00C1578C">
        <w:rPr>
          <w:sz w:val="28"/>
          <w:szCs w:val="28"/>
        </w:rPr>
        <w:t>.</w:t>
      </w:r>
      <w:r w:rsidRPr="00C1578C">
        <w:rPr>
          <w:sz w:val="28"/>
          <w:szCs w:val="28"/>
        </w:rPr>
        <w:tab/>
        <w:t>Услуги по государственной экологической экспертизе.</w:t>
      </w:r>
    </w:p>
    <w:p w14:paraId="06D4B458" w14:textId="4E921414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</w:t>
      </w:r>
      <w:r w:rsidR="00F80208">
        <w:rPr>
          <w:sz w:val="28"/>
          <w:szCs w:val="28"/>
        </w:rPr>
        <w:t>8</w:t>
      </w:r>
      <w:r w:rsidRPr="00C1578C">
        <w:rPr>
          <w:sz w:val="28"/>
          <w:szCs w:val="28"/>
        </w:rPr>
        <w:t>.</w:t>
      </w:r>
      <w:r w:rsidRPr="00C1578C">
        <w:rPr>
          <w:sz w:val="28"/>
          <w:szCs w:val="28"/>
        </w:rPr>
        <w:tab/>
        <w:t xml:space="preserve">Услуги по бронированию и найму жилых помещений, связанные </w:t>
      </w:r>
    </w:p>
    <w:p w14:paraId="29173816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lastRenderedPageBreak/>
        <w:t>со служебными командировками.</w:t>
      </w:r>
    </w:p>
    <w:p w14:paraId="07F954BB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19.</w:t>
      </w:r>
      <w:r w:rsidRPr="00C1578C">
        <w:rPr>
          <w:sz w:val="28"/>
          <w:szCs w:val="28"/>
        </w:rPr>
        <w:tab/>
        <w:t xml:space="preserve"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</w:t>
      </w:r>
    </w:p>
    <w:p w14:paraId="03343B04" w14:textId="77777777" w:rsidR="00C1578C" w:rsidRPr="00C1578C" w:rsidRDefault="00C1578C" w:rsidP="00C1578C">
      <w:pPr>
        <w:jc w:val="both"/>
        <w:rPr>
          <w:sz w:val="28"/>
          <w:szCs w:val="28"/>
        </w:rPr>
      </w:pPr>
      <w:r w:rsidRPr="00C1578C">
        <w:rPr>
          <w:sz w:val="28"/>
          <w:szCs w:val="28"/>
        </w:rPr>
        <w:t>и ликвидации чрезвычайных ситуаций) и (или) ликвидации чрезвычайной ситуации, для оказания гуманитарной помощи.</w:t>
      </w:r>
    </w:p>
    <w:p w14:paraId="05C8BAF5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00B90CD2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562D8728" w14:textId="77777777" w:rsidR="00C1578C" w:rsidRPr="00C1578C" w:rsidRDefault="00C1578C" w:rsidP="00C1578C">
      <w:pPr>
        <w:jc w:val="both"/>
        <w:rPr>
          <w:sz w:val="28"/>
          <w:szCs w:val="28"/>
        </w:rPr>
      </w:pPr>
    </w:p>
    <w:p w14:paraId="4771C1EB" w14:textId="77777777" w:rsidR="0046794D" w:rsidRDefault="0046794D" w:rsidP="0046794D">
      <w:pPr>
        <w:jc w:val="both"/>
      </w:pPr>
    </w:p>
    <w:p w14:paraId="72293746" w14:textId="77777777" w:rsidR="0046794D" w:rsidRDefault="0046794D" w:rsidP="0046794D">
      <w:pPr>
        <w:jc w:val="both"/>
      </w:pPr>
    </w:p>
    <w:p w14:paraId="323A6FA4" w14:textId="77777777" w:rsidR="0046794D" w:rsidRDefault="0046794D" w:rsidP="0046794D">
      <w:pPr>
        <w:jc w:val="both"/>
      </w:pPr>
    </w:p>
    <w:p w14:paraId="06D9C01F" w14:textId="77777777" w:rsidR="0046794D" w:rsidRDefault="0046794D" w:rsidP="0046794D">
      <w:pPr>
        <w:jc w:val="both"/>
      </w:pPr>
    </w:p>
    <w:p w14:paraId="6AAC1B0F" w14:textId="77777777" w:rsidR="0046794D" w:rsidRDefault="0046794D" w:rsidP="0046794D">
      <w:pPr>
        <w:jc w:val="both"/>
      </w:pPr>
    </w:p>
    <w:p w14:paraId="6796F852" w14:textId="77777777" w:rsidR="0046794D" w:rsidRDefault="0046794D" w:rsidP="0046794D">
      <w:pPr>
        <w:jc w:val="both"/>
      </w:pPr>
    </w:p>
    <w:p w14:paraId="25C154E1" w14:textId="77777777" w:rsidR="0046794D" w:rsidRDefault="0046794D" w:rsidP="0046794D">
      <w:pPr>
        <w:jc w:val="both"/>
      </w:pPr>
    </w:p>
    <w:p w14:paraId="04E21595" w14:textId="77777777" w:rsidR="0046794D" w:rsidRDefault="0046794D" w:rsidP="0046794D">
      <w:pPr>
        <w:jc w:val="both"/>
      </w:pPr>
    </w:p>
    <w:p w14:paraId="7062A06F" w14:textId="77777777" w:rsidR="0046794D" w:rsidRDefault="0046794D" w:rsidP="0046794D">
      <w:pPr>
        <w:jc w:val="both"/>
      </w:pPr>
    </w:p>
    <w:p w14:paraId="12B1C214" w14:textId="77777777" w:rsidR="0046794D" w:rsidRDefault="0046794D" w:rsidP="0046794D">
      <w:pPr>
        <w:jc w:val="both"/>
      </w:pPr>
    </w:p>
    <w:p w14:paraId="486F4791" w14:textId="77777777" w:rsidR="0046794D" w:rsidRDefault="0046794D" w:rsidP="0046794D">
      <w:pPr>
        <w:jc w:val="both"/>
      </w:pPr>
    </w:p>
    <w:p w14:paraId="70195865" w14:textId="77777777" w:rsidR="0046794D" w:rsidRDefault="0046794D" w:rsidP="0046794D">
      <w:pPr>
        <w:jc w:val="both"/>
      </w:pPr>
    </w:p>
    <w:p w14:paraId="176108EA" w14:textId="77777777" w:rsidR="0046794D" w:rsidRDefault="0046794D" w:rsidP="0046794D">
      <w:pPr>
        <w:jc w:val="both"/>
      </w:pPr>
    </w:p>
    <w:p w14:paraId="009FB3FB" w14:textId="77777777" w:rsidR="0046794D" w:rsidRDefault="0046794D" w:rsidP="0046794D">
      <w:pPr>
        <w:jc w:val="both"/>
      </w:pPr>
    </w:p>
    <w:p w14:paraId="09C855CA" w14:textId="77777777" w:rsidR="0046794D" w:rsidRDefault="0046794D" w:rsidP="0046794D">
      <w:pPr>
        <w:jc w:val="both"/>
      </w:pPr>
    </w:p>
    <w:p w14:paraId="658FE34C" w14:textId="77777777" w:rsidR="0046794D" w:rsidRPr="00924CFC" w:rsidRDefault="0046794D" w:rsidP="0046794D">
      <w:pPr>
        <w:jc w:val="both"/>
      </w:pPr>
      <w:r>
        <w:t xml:space="preserve">                                                                                               </w:t>
      </w:r>
    </w:p>
    <w:p w14:paraId="33390562" w14:textId="4B320E09" w:rsidR="0046794D" w:rsidRPr="00924CFC" w:rsidRDefault="0046794D" w:rsidP="0046794D">
      <w:pPr>
        <w:jc w:val="right"/>
      </w:pPr>
      <w:r>
        <w:t xml:space="preserve">                                                                                                                      </w:t>
      </w:r>
    </w:p>
    <w:p w14:paraId="119741DB" w14:textId="77777777" w:rsidR="00052EF9" w:rsidRDefault="00052EF9" w:rsidP="00D02A12">
      <w:pPr>
        <w:tabs>
          <w:tab w:val="left" w:pos="7260"/>
          <w:tab w:val="left" w:pos="7371"/>
        </w:tabs>
        <w:ind w:right="-261"/>
        <w:jc w:val="both"/>
        <w:rPr>
          <w:rFonts w:ascii="Arial" w:hAnsi="Arial" w:cs="Arial"/>
        </w:rPr>
      </w:pPr>
    </w:p>
    <w:sectPr w:rsidR="00052EF9" w:rsidSect="005349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3F6"/>
    <w:multiLevelType w:val="hybridMultilevel"/>
    <w:tmpl w:val="4F26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08C4"/>
    <w:multiLevelType w:val="hybridMultilevel"/>
    <w:tmpl w:val="F48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97DCA"/>
    <w:rsid w:val="0004307D"/>
    <w:rsid w:val="00052EF9"/>
    <w:rsid w:val="000645C1"/>
    <w:rsid w:val="000A53E0"/>
    <w:rsid w:val="000B1394"/>
    <w:rsid w:val="000C6A1E"/>
    <w:rsid w:val="000D2BC1"/>
    <w:rsid w:val="000D7067"/>
    <w:rsid w:val="000E64F3"/>
    <w:rsid w:val="000F7569"/>
    <w:rsid w:val="000F7CB3"/>
    <w:rsid w:val="001042A9"/>
    <w:rsid w:val="00121946"/>
    <w:rsid w:val="00160FCF"/>
    <w:rsid w:val="00177887"/>
    <w:rsid w:val="001859B1"/>
    <w:rsid w:val="00197413"/>
    <w:rsid w:val="001D4BB9"/>
    <w:rsid w:val="001D77D6"/>
    <w:rsid w:val="001E0377"/>
    <w:rsid w:val="001F7494"/>
    <w:rsid w:val="002429DE"/>
    <w:rsid w:val="00253375"/>
    <w:rsid w:val="002534D3"/>
    <w:rsid w:val="002749C6"/>
    <w:rsid w:val="00277F3F"/>
    <w:rsid w:val="002965CC"/>
    <w:rsid w:val="002A1FBB"/>
    <w:rsid w:val="002D5195"/>
    <w:rsid w:val="002F4BC4"/>
    <w:rsid w:val="00303E81"/>
    <w:rsid w:val="00333AFD"/>
    <w:rsid w:val="00362AF8"/>
    <w:rsid w:val="0038145A"/>
    <w:rsid w:val="003C2855"/>
    <w:rsid w:val="004127F2"/>
    <w:rsid w:val="00417732"/>
    <w:rsid w:val="004236C0"/>
    <w:rsid w:val="004260C3"/>
    <w:rsid w:val="00452A0C"/>
    <w:rsid w:val="0046794D"/>
    <w:rsid w:val="004A3856"/>
    <w:rsid w:val="004C7DF8"/>
    <w:rsid w:val="004D5CBC"/>
    <w:rsid w:val="005127D9"/>
    <w:rsid w:val="00526D3B"/>
    <w:rsid w:val="005349D3"/>
    <w:rsid w:val="00535025"/>
    <w:rsid w:val="00551314"/>
    <w:rsid w:val="00563009"/>
    <w:rsid w:val="00597DCA"/>
    <w:rsid w:val="005C0507"/>
    <w:rsid w:val="005D1078"/>
    <w:rsid w:val="005F51A3"/>
    <w:rsid w:val="00623799"/>
    <w:rsid w:val="00626E62"/>
    <w:rsid w:val="006412D5"/>
    <w:rsid w:val="00657E6C"/>
    <w:rsid w:val="006640AE"/>
    <w:rsid w:val="006713D5"/>
    <w:rsid w:val="006840A5"/>
    <w:rsid w:val="00697047"/>
    <w:rsid w:val="00710853"/>
    <w:rsid w:val="00735DAF"/>
    <w:rsid w:val="00735EE5"/>
    <w:rsid w:val="0074031C"/>
    <w:rsid w:val="0075292E"/>
    <w:rsid w:val="00755784"/>
    <w:rsid w:val="00770FBD"/>
    <w:rsid w:val="007946DC"/>
    <w:rsid w:val="007A1714"/>
    <w:rsid w:val="007A5FA4"/>
    <w:rsid w:val="007C252A"/>
    <w:rsid w:val="00812B9C"/>
    <w:rsid w:val="00816E04"/>
    <w:rsid w:val="00877518"/>
    <w:rsid w:val="00881070"/>
    <w:rsid w:val="00881514"/>
    <w:rsid w:val="00896365"/>
    <w:rsid w:val="008A52D5"/>
    <w:rsid w:val="008D5FFF"/>
    <w:rsid w:val="008D7A54"/>
    <w:rsid w:val="008F09BC"/>
    <w:rsid w:val="0095044C"/>
    <w:rsid w:val="0096271D"/>
    <w:rsid w:val="009B0D4F"/>
    <w:rsid w:val="009B56FA"/>
    <w:rsid w:val="009D3754"/>
    <w:rsid w:val="009D3B5C"/>
    <w:rsid w:val="009E6295"/>
    <w:rsid w:val="00A13C96"/>
    <w:rsid w:val="00A13DB2"/>
    <w:rsid w:val="00A615D4"/>
    <w:rsid w:val="00AB25E4"/>
    <w:rsid w:val="00AD1CC1"/>
    <w:rsid w:val="00B03EC2"/>
    <w:rsid w:val="00B44505"/>
    <w:rsid w:val="00B539AB"/>
    <w:rsid w:val="00B57FA3"/>
    <w:rsid w:val="00B606D7"/>
    <w:rsid w:val="00B60881"/>
    <w:rsid w:val="00BA27E3"/>
    <w:rsid w:val="00BB45F3"/>
    <w:rsid w:val="00BE2081"/>
    <w:rsid w:val="00C1578C"/>
    <w:rsid w:val="00C22F32"/>
    <w:rsid w:val="00C5412A"/>
    <w:rsid w:val="00C766A8"/>
    <w:rsid w:val="00CC2FE7"/>
    <w:rsid w:val="00CC50A7"/>
    <w:rsid w:val="00CC63CC"/>
    <w:rsid w:val="00D01DD4"/>
    <w:rsid w:val="00D02A12"/>
    <w:rsid w:val="00D1490F"/>
    <w:rsid w:val="00DA1B4C"/>
    <w:rsid w:val="00DA7647"/>
    <w:rsid w:val="00DF1F1A"/>
    <w:rsid w:val="00E07A12"/>
    <w:rsid w:val="00E10F58"/>
    <w:rsid w:val="00E1296A"/>
    <w:rsid w:val="00E4148A"/>
    <w:rsid w:val="00E71A93"/>
    <w:rsid w:val="00EB4313"/>
    <w:rsid w:val="00ED4AB8"/>
    <w:rsid w:val="00ED6FD2"/>
    <w:rsid w:val="00ED74CB"/>
    <w:rsid w:val="00EF12B5"/>
    <w:rsid w:val="00F12EFB"/>
    <w:rsid w:val="00F6787A"/>
    <w:rsid w:val="00F80208"/>
    <w:rsid w:val="00F8026E"/>
    <w:rsid w:val="00F91E21"/>
    <w:rsid w:val="00FA11D6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00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AB"/>
    <w:rPr>
      <w:sz w:val="24"/>
      <w:szCs w:val="24"/>
    </w:rPr>
  </w:style>
  <w:style w:type="paragraph" w:styleId="2">
    <w:name w:val="heading 2"/>
    <w:basedOn w:val="a"/>
    <w:next w:val="a"/>
    <w:qFormat/>
    <w:rsid w:val="00B539AB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B539AB"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770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770F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856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0645C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5">
    <w:name w:val="Знак Знак Знак"/>
    <w:basedOn w:val="a"/>
    <w:rsid w:val="002A1FB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D02A12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70F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70F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l41">
    <w:name w:val="hl41"/>
    <w:basedOn w:val="a0"/>
    <w:rsid w:val="00770F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BCA0-9753-4C27-93DB-25506727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ПОСЕЛКА  КОЗУЛЬКА</vt:lpstr>
    </vt:vector>
  </TitlesOfParts>
  <Company>Поселковая администрация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ПОСЕЛКА  КОЗУЛЬКА</dc:title>
  <dc:creator>POS_ADMIN</dc:creator>
  <cp:lastModifiedBy>user</cp:lastModifiedBy>
  <cp:revision>22</cp:revision>
  <cp:lastPrinted>2020-06-19T03:33:00Z</cp:lastPrinted>
  <dcterms:created xsi:type="dcterms:W3CDTF">2020-06-19T03:25:00Z</dcterms:created>
  <dcterms:modified xsi:type="dcterms:W3CDTF">2025-06-03T06:10:00Z</dcterms:modified>
</cp:coreProperties>
</file>